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9036D4" w:rsidRPr="008C4C0E" w:rsidRDefault="009036D4" w:rsidP="009036D4">
      <w:pPr>
        <w:jc w:val="center"/>
        <w:rPr>
          <w:rFonts w:ascii="Arial" w:hAnsi="Arial" w:cs="Arial"/>
          <w:b/>
          <w:sz w:val="20"/>
          <w:szCs w:val="20"/>
        </w:rPr>
      </w:pPr>
      <w:r w:rsidRPr="008C4C0E">
        <w:rPr>
          <w:rFonts w:ascii="Arial" w:hAnsi="Arial" w:cs="Arial"/>
          <w:b/>
          <w:sz w:val="20"/>
          <w:szCs w:val="20"/>
        </w:rPr>
        <w:lastRenderedPageBreak/>
        <w:t>MACHINE LEARNING PROJECT</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Milestone #1</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SPAMBASE</w:t>
      </w:r>
    </w:p>
    <w:p w:rsidR="009036D4" w:rsidRPr="008C4C0E" w:rsidRDefault="009036D4" w:rsidP="009036D4">
      <w:pPr>
        <w:rPr>
          <w:rFonts w:ascii="Arial" w:hAnsi="Arial" w:cs="Arial"/>
          <w:b/>
          <w:sz w:val="20"/>
          <w:szCs w:val="20"/>
        </w:rPr>
      </w:pPr>
      <w:r w:rsidRPr="008C4C0E">
        <w:rPr>
          <w:rFonts w:ascii="Arial" w:hAnsi="Arial" w:cs="Arial"/>
          <w:b/>
          <w:sz w:val="20"/>
          <w:szCs w:val="20"/>
        </w:rPr>
        <w:t>A.  Dataset Building and Normalization</w:t>
      </w:r>
    </w:p>
    <w:p w:rsidR="009036D4" w:rsidRPr="008C4C0E" w:rsidRDefault="009036D4" w:rsidP="009036D4">
      <w:pPr>
        <w:rPr>
          <w:rFonts w:ascii="Arial" w:hAnsi="Arial" w:cs="Arial"/>
          <w:sz w:val="20"/>
          <w:szCs w:val="20"/>
        </w:rPr>
      </w:pPr>
      <w:r w:rsidRPr="008C4C0E">
        <w:rPr>
          <w:rFonts w:ascii="Arial" w:hAnsi="Arial" w:cs="Arial"/>
          <w:sz w:val="20"/>
          <w:szCs w:val="20"/>
        </w:rPr>
        <w:t>Provide the following details:</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9036D4" w:rsidRPr="008C4C0E" w:rsidRDefault="009036D4" w:rsidP="009036D4">
      <w:pPr>
        <w:pStyle w:val="ListParagraph"/>
        <w:rPr>
          <w:rFonts w:ascii="Arial" w:hAnsi="Arial" w:cs="Arial"/>
          <w:sz w:val="20"/>
          <w:szCs w:val="20"/>
          <w:lang w:val="en-US"/>
        </w:rPr>
      </w:pPr>
    </w:p>
    <w:p w:rsidR="009036D4" w:rsidRPr="008C4C0E" w:rsidRDefault="009036D4" w:rsidP="009036D4">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rPr>
          <w:rFonts w:ascii="Arial" w:hAnsi="Arial" w:cs="Arial"/>
          <w:sz w:val="20"/>
          <w:szCs w:val="20"/>
        </w:rPr>
      </w:pPr>
      <w:r w:rsidRPr="008C4C0E">
        <w:rPr>
          <w:rFonts w:ascii="Arial" w:hAnsi="Arial" w:cs="Arial"/>
          <w:sz w:val="20"/>
          <w:szCs w:val="20"/>
        </w:rPr>
        <w:t>To lessen confusion, features 1-58 have been labelled alphabetically.</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word_freq_WORD</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char_freq_CHAR</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occurrences) / total characters in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 attribute of type </w:t>
      </w:r>
      <w:r w:rsidRPr="008C4C0E">
        <w:rPr>
          <w:rFonts w:ascii="Arial" w:hAnsi="Arial" w:cs="Arial"/>
          <w:b/>
          <w:sz w:val="20"/>
          <w:szCs w:val="20"/>
          <w:lang w:val="en-US"/>
        </w:rPr>
        <w:t>capital_run_length_average</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 attribute of type </w:t>
      </w:r>
      <w:r w:rsidRPr="008C4C0E">
        <w:rPr>
          <w:rFonts w:ascii="Arial" w:hAnsi="Arial" w:cs="Arial"/>
          <w:b/>
          <w:sz w:val="20"/>
          <w:szCs w:val="20"/>
          <w:lang w:val="en-US"/>
        </w:rPr>
        <w:t>capital_run_length_longest</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 attribute of type </w:t>
      </w:r>
      <w:r w:rsidRPr="008C4C0E">
        <w:rPr>
          <w:rFonts w:ascii="Arial" w:hAnsi="Arial" w:cs="Arial"/>
          <w:b/>
          <w:sz w:val="20"/>
          <w:szCs w:val="20"/>
          <w:lang w:val="en-US"/>
        </w:rPr>
        <w:t xml:space="preserve">capital_run_length_total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{0,1} class attribute of type </w:t>
      </w:r>
      <w:r w:rsidRPr="008C4C0E">
        <w:rPr>
          <w:rFonts w:ascii="Arial" w:hAnsi="Arial" w:cs="Arial"/>
          <w:b/>
          <w:sz w:val="20"/>
          <w:szCs w:val="20"/>
          <w:lang w:val="en-US"/>
        </w:rPr>
        <w:t xml:space="preserve">spam </w:t>
      </w:r>
    </w:p>
    <w:p w:rsidR="009036D4" w:rsidRPr="008C4C0E" w:rsidRDefault="009036D4" w:rsidP="009036D4">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9036D4" w:rsidRPr="008C4C0E" w:rsidRDefault="009036D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9036D4" w:rsidRPr="008C4C0E" w:rsidRDefault="009036D4" w:rsidP="009036D4">
      <w:pPr>
        <w:pStyle w:val="ListParagraph"/>
        <w:rPr>
          <w:rFonts w:ascii="Arial" w:hAnsi="Arial" w:cs="Arial"/>
          <w:b/>
          <w:sz w:val="20"/>
          <w:szCs w:val="20"/>
        </w:rPr>
      </w:pPr>
    </w:p>
    <w:p w:rsidR="009036D4" w:rsidRDefault="00806551" w:rsidP="009036D4">
      <w:pPr>
        <w:pStyle w:val="ListParagraph"/>
        <w:rPr>
          <w:rFonts w:ascii="Arial" w:hAnsi="Arial" w:cs="Arial"/>
          <w:sz w:val="20"/>
          <w:szCs w:val="20"/>
        </w:rPr>
      </w:pPr>
      <w:hyperlink r:id="rId5" w:history="1">
        <w:r w:rsidR="007E20F4" w:rsidRPr="00B16AFF">
          <w:rPr>
            <w:rStyle w:val="Hyperlink"/>
            <w:rFonts w:ascii="Arial" w:hAnsi="Arial" w:cs="Arial"/>
            <w:sz w:val="20"/>
            <w:szCs w:val="20"/>
          </w:rPr>
          <w:t>https://www.dropbox.com/sh/xyv2ce9j04iuxdd/AACu0Xr_GNOyT-YPJPbFZRPva?dl=0</w:t>
        </w:r>
      </w:hyperlink>
    </w:p>
    <w:p w:rsidR="007E20F4" w:rsidRPr="008C4C0E" w:rsidRDefault="007E20F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9036D4" w:rsidRDefault="009036D4" w:rsidP="009036D4">
      <w:pPr>
        <w:ind w:left="720"/>
        <w:rPr>
          <w:rFonts w:ascii="Arial" w:hAnsi="Arial" w:cs="Arial"/>
          <w:sz w:val="20"/>
          <w:szCs w:val="20"/>
        </w:rPr>
      </w:pPr>
      <w:r w:rsidRPr="008C4C0E">
        <w:rPr>
          <w:rFonts w:ascii="Arial" w:hAnsi="Arial" w:cs="Arial"/>
          <w:sz w:val="20"/>
          <w:szCs w:val="20"/>
        </w:rPr>
        <w:t>0 features were removed. All features are relevant.</w:t>
      </w:r>
    </w:p>
    <w:p w:rsidR="009036D4" w:rsidRDefault="009036D4" w:rsidP="009036D4">
      <w:pPr>
        <w:ind w:left="720"/>
        <w:rPr>
          <w:rFonts w:ascii="Arial" w:hAnsi="Arial" w:cs="Arial"/>
          <w:sz w:val="20"/>
          <w:szCs w:val="20"/>
        </w:rPr>
      </w:pPr>
    </w:p>
    <w:p w:rsidR="009036D4" w:rsidRDefault="009036D4" w:rsidP="009036D4">
      <w:pPr>
        <w:ind w:left="720"/>
        <w:rPr>
          <w:rFonts w:ascii="Arial" w:hAnsi="Arial" w:cs="Arial"/>
          <w:sz w:val="20"/>
          <w:szCs w:val="20"/>
        </w:rPr>
      </w:pPr>
    </w:p>
    <w:p w:rsidR="009036D4" w:rsidRPr="008C4C0E" w:rsidRDefault="009036D4" w:rsidP="009036D4">
      <w:pPr>
        <w:ind w:left="720"/>
        <w:rPr>
          <w:rFonts w:ascii="Arial" w:hAnsi="Arial" w:cs="Arial"/>
          <w:sz w:val="20"/>
          <w:szCs w:val="20"/>
        </w:rPr>
      </w:pPr>
    </w:p>
    <w:p w:rsidR="009036D4" w:rsidRPr="008C4C0E" w:rsidRDefault="009036D4" w:rsidP="009036D4">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9036D4" w:rsidRPr="008C4C0E" w:rsidRDefault="009036D4" w:rsidP="009036D4">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91.09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color w:val="000000"/>
                <w:sz w:val="20"/>
                <w:szCs w:val="20"/>
              </w:rPr>
              <w:t>89.94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71.72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79.79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82.81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62.51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137"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1 – Accuracy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85.14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84.88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90.49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92.73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85.81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90.14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96.74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79.65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95.94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97.36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90.71</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2 – Precision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64.89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93.04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96.23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94.84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86.62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68.97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74.82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39.20</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87.2</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86.26</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3 – Recall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92.02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73.93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93.61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91.29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74.09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80.51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86.22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84.05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55.85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88.7</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4 – F-Measure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0.925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0.756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0.946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0.969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0.771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0.864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0.959</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0.875</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5 – AUC</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0.784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0.841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0.747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0.621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0.607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0.660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0.324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0.816</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0.592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430A833" wp14:editId="09B1A7DD">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F817C28" wp14:editId="2585178C">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DE52A00" wp14:editId="5B894187">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3BA3B7E0" wp14:editId="12D1F26E">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1B4E2893" wp14:editId="2077553D">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9036D4" w:rsidRPr="008C4C0E" w:rsidRDefault="009036D4" w:rsidP="009036D4">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1D0DC3BA" wp14:editId="341A83BF">
            <wp:extent cx="5780636" cy="2316079"/>
            <wp:effectExtent l="0" t="0" r="0" b="8255"/>
            <wp:docPr id="39" name="Picture 39"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9036D4" w:rsidRPr="008C4C0E" w:rsidRDefault="009036D4" w:rsidP="009036D4">
      <w:pPr>
        <w:pStyle w:val="ListParagraph"/>
        <w:spacing w:after="0"/>
        <w:ind w:firstLine="720"/>
        <w:rPr>
          <w:rFonts w:ascii="Arial" w:hAnsi="Arial" w:cs="Arial"/>
          <w:sz w:val="20"/>
          <w:szCs w:val="20"/>
        </w:rPr>
      </w:pPr>
      <w:r>
        <w:rPr>
          <w:rFonts w:ascii="Arial" w:hAnsi="Arial" w:cs="Arial"/>
          <w:sz w:val="20"/>
          <w:szCs w:val="20"/>
        </w:rPr>
        <w:t>The top 9 features are: C, S, U, Y, AA, AD AF, AH and AN. These were done by getting the top 9 features based on the highest values from PC1, PC2, PC3 (refer to MS1 excel file).</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9036D4" w:rsidRPr="008C4C0E" w:rsidRDefault="009036D4" w:rsidP="009036D4">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783D13AB" wp14:editId="5A288CCB">
            <wp:extent cx="5973824" cy="3614518"/>
            <wp:effectExtent l="0" t="0" r="8255" b="5080"/>
            <wp:docPr id="40" name="Picture 40"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sz w:val="20"/>
          <w:szCs w:val="20"/>
        </w:rPr>
        <w:t>Validation was set to have the one of the classifiers: k-NN, autoMLP</w:t>
      </w:r>
      <w:r>
        <w:rPr>
          <w:rFonts w:ascii="Arial" w:hAnsi="Arial" w:cs="Arial"/>
          <w:sz w:val="20"/>
          <w:szCs w:val="20"/>
        </w:rPr>
        <w:t xml:space="preserve">, SVM </w:t>
      </w:r>
      <w:r w:rsidRPr="008C4C0E">
        <w:rPr>
          <w:rFonts w:ascii="Arial" w:hAnsi="Arial" w:cs="Arial"/>
          <w:sz w:val="20"/>
          <w:szCs w:val="20"/>
        </w:rPr>
        <w:t>, Naïve Bayes, or Decision Tree. Performance is set to be binominal classification.</w:t>
      </w:r>
    </w:p>
    <w:p w:rsidR="009036D4" w:rsidRPr="008C4C0E" w:rsidRDefault="009036D4" w:rsidP="009036D4">
      <w:pPr>
        <w:pStyle w:val="ListParagraph"/>
        <w:spacing w:after="0"/>
        <w:ind w:left="1440"/>
        <w:rPr>
          <w:rFonts w:ascii="Arial" w:hAnsi="Arial" w:cs="Arial"/>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C. Discussion of Results</w:t>
      </w:r>
    </w:p>
    <w:p w:rsidR="009036D4" w:rsidRPr="008C4C0E" w:rsidRDefault="009036D4" w:rsidP="009036D4">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0" w:type="auto"/>
        <w:jc w:val="center"/>
        <w:tblLayout w:type="fixed"/>
        <w:tblLook w:val="04A0" w:firstRow="1" w:lastRow="0" w:firstColumn="1" w:lastColumn="0" w:noHBand="0" w:noVBand="1"/>
      </w:tblPr>
      <w:tblGrid>
        <w:gridCol w:w="1276"/>
        <w:gridCol w:w="1276"/>
        <w:gridCol w:w="1276"/>
        <w:gridCol w:w="1275"/>
        <w:gridCol w:w="1276"/>
        <w:gridCol w:w="1418"/>
      </w:tblGrid>
      <w:tr w:rsidR="009036D4" w:rsidRPr="008C4C0E" w:rsidTr="0075594E">
        <w:trPr>
          <w:trHeight w:val="2052"/>
          <w:jc w:val="center"/>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Classifier</w:t>
            </w:r>
          </w:p>
        </w:tc>
        <w:tc>
          <w:tcPr>
            <w:tcW w:w="1276" w:type="dxa"/>
            <w:tcBorders>
              <w:top w:val="single" w:sz="8" w:space="0" w:color="auto"/>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Performance Measures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Complete Feature Set</w:t>
            </w:r>
          </w:p>
        </w:tc>
        <w:tc>
          <w:tcPr>
            <w:tcW w:w="1275"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Forward Search</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Backward Search (Backward Elimination)</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Top 9 features (with higher coefficients) based on 3 Components of Principal Components Analysis (PCA)</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(k=1)</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89.57%</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91.09%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64.42%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92.02%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0.813</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0.453</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91.33%</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71.85%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91.15%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85.14%</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93.15%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64.89%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92.92%</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0.925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0.756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0.446</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(k=5)</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89.94%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91.64%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84.88%</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92.83%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94.19%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65.53%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91.79%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73.93%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0.946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0.788</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0.448</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(k=7)</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92.24%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71.72%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90.49%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84.37%</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65.46%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91.54%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93.61%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0.969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0.837</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0.442</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89.24%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92.73%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84.44%</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66.03%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74.09%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0.447</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Decision Trees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88.35%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85.81%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89.13%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90.14%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84.21%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96.88%</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96.23%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94.84%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86.62%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90.99%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92.40%</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85.37%</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0.864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0.907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0.853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0.747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0.621</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Bayesian Network (e.g. Naïve Bayes)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79.79%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81.79%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82.81%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62.51%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96.74%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79.65%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95.94%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97.36%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68.97%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74.82%</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39.20%</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80.51%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84.05%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55.85%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0.846</w:t>
            </w:r>
          </w:p>
        </w:tc>
      </w:tr>
      <w:tr w:rsidR="009036D4" w:rsidRPr="008C4C0E" w:rsidTr="0075594E">
        <w:trPr>
          <w:trHeight w:val="300"/>
          <w:jc w:val="center"/>
        </w:trPr>
        <w:tc>
          <w:tcPr>
            <w:tcW w:w="1276" w:type="dxa"/>
            <w:vMerge/>
            <w:tcBorders>
              <w:top w:val="nil"/>
              <w:left w:val="single" w:sz="8" w:space="0" w:color="auto"/>
              <w:bottom w:val="single" w:sz="4" w:space="0" w:color="auto"/>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0.607</w:t>
            </w:r>
          </w:p>
        </w:tc>
        <w:tc>
          <w:tcPr>
            <w:tcW w:w="1275"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0.599</w:t>
            </w:r>
          </w:p>
        </w:tc>
        <w:tc>
          <w:tcPr>
            <w:tcW w:w="1276"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0.66</w:t>
            </w:r>
          </w:p>
        </w:tc>
        <w:tc>
          <w:tcPr>
            <w:tcW w:w="1418"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0.324</w:t>
            </w:r>
          </w:p>
        </w:tc>
      </w:tr>
      <w:tr w:rsidR="009036D4" w:rsidRPr="008C4C0E" w:rsidTr="0075594E">
        <w:trPr>
          <w:trHeight w:val="300"/>
          <w:jc w:val="center"/>
        </w:trPr>
        <w:tc>
          <w:tcPr>
            <w:tcW w:w="1276" w:type="dxa"/>
            <w:vMerge w:val="restart"/>
            <w:tcBorders>
              <w:top w:val="single" w:sz="4" w:space="0" w:color="auto"/>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MLP (Training Cycles= 10)</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90.71%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82.72%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87.20%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86.26%</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88.70%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0.875</w:t>
            </w:r>
          </w:p>
        </w:tc>
      </w:tr>
      <w:tr w:rsidR="009036D4" w:rsidRPr="008C4C0E" w:rsidTr="0075594E">
        <w:trPr>
          <w:trHeight w:val="300"/>
          <w:jc w:val="center"/>
        </w:trPr>
        <w:tc>
          <w:tcPr>
            <w:tcW w:w="1276" w:type="dxa"/>
            <w:vMerge/>
            <w:tcBorders>
              <w:left w:val="single" w:sz="4" w:space="0" w:color="auto"/>
              <w:bottom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0.816</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0.592</w:t>
            </w:r>
          </w:p>
        </w:tc>
      </w:tr>
      <w:tr w:rsidR="009036D4" w:rsidRPr="008C4C0E" w:rsidTr="0075594E">
        <w:trPr>
          <w:trHeight w:val="300"/>
          <w:jc w:val="center"/>
        </w:trPr>
        <w:tc>
          <w:tcPr>
            <w:tcW w:w="1276" w:type="dxa"/>
            <w:vMerge w:val="restart"/>
            <w:tcBorders>
              <w:top w:val="single" w:sz="4" w:space="0" w:color="auto"/>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Pr>
                <w:rFonts w:ascii="Arial" w:eastAsia="Times New Roman" w:hAnsi="Arial" w:cs="Arial"/>
                <w:b/>
                <w:bCs/>
                <w:color w:val="000000"/>
                <w:sz w:val="20"/>
                <w:szCs w:val="20"/>
                <w:lang w:eastAsia="en-PH"/>
              </w:rPr>
              <w:t>SVM</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89.78%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806551"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89.22%</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6360EB"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91.28%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68.46%</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93.09%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806551"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89.4%</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6360EB"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91.03%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77.99%</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80.08%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806551"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93.29%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6360EB"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94.98%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56.62%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86.04%</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806551"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91.29%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6360EB"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92.96%</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65.35%</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0.962</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806551"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0.953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6360EB"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0.815</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0.757</w:t>
            </w:r>
          </w:p>
        </w:tc>
      </w:tr>
      <w:tr w:rsidR="009036D4" w:rsidRPr="008C4C0E" w:rsidTr="0075594E">
        <w:trPr>
          <w:trHeight w:val="300"/>
          <w:jc w:val="center"/>
        </w:trPr>
        <w:tc>
          <w:tcPr>
            <w:tcW w:w="1276" w:type="dxa"/>
            <w:vMerge/>
            <w:tcBorders>
              <w:left w:val="single" w:sz="4" w:space="0" w:color="auto"/>
              <w:bottom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0.781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806551"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0.772</w:t>
            </w:r>
            <w:bookmarkStart w:id="0" w:name="_GoBack"/>
            <w:bookmarkEnd w:id="0"/>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6360EB"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0.959</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0.378</w:t>
            </w:r>
          </w:p>
        </w:tc>
      </w:tr>
    </w:tbl>
    <w:p w:rsidR="009036D4" w:rsidRPr="008C4C0E" w:rsidRDefault="009036D4" w:rsidP="009036D4">
      <w:pPr>
        <w:ind w:firstLine="720"/>
        <w:jc w:val="center"/>
        <w:rPr>
          <w:rFonts w:ascii="Arial" w:hAnsi="Arial" w:cs="Arial"/>
          <w:b/>
          <w:sz w:val="20"/>
          <w:szCs w:val="20"/>
        </w:rPr>
      </w:pPr>
      <w:r w:rsidRPr="008C4C0E">
        <w:rPr>
          <w:rFonts w:ascii="Arial" w:hAnsi="Arial" w:cs="Arial"/>
          <w:b/>
          <w:sz w:val="20"/>
          <w:szCs w:val="20"/>
        </w:rPr>
        <w:t>Table 7 – All Performance Measures</w:t>
      </w:r>
    </w:p>
    <w:p w:rsidR="009036D4" w:rsidRPr="008C4C0E" w:rsidRDefault="009036D4" w:rsidP="00D97B74">
      <w:pPr>
        <w:ind w:firstLine="720"/>
        <w:rPr>
          <w:rFonts w:ascii="Arial" w:hAnsi="Arial" w:cs="Arial"/>
          <w:sz w:val="20"/>
          <w:szCs w:val="20"/>
        </w:rPr>
      </w:pPr>
      <w:r w:rsidRPr="008C4C0E">
        <w:rPr>
          <w:rFonts w:ascii="Arial" w:hAnsi="Arial" w:cs="Arial"/>
          <w:sz w:val="20"/>
          <w:szCs w:val="20"/>
        </w:rPr>
        <w:lastRenderedPageBreak/>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as k is increased, the performance values becomes greater. But when k=7, the values decreased. </w:t>
      </w:r>
      <w:r>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D. Problems Encountered</w:t>
      </w:r>
    </w:p>
    <w:p w:rsidR="009036D4" w:rsidRPr="008C4C0E" w:rsidRDefault="009036D4" w:rsidP="009036D4">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MLP has not been finished for the forward and backward selection. Processing time has passed almost 2 days and the results were not available before the deadline of this paper.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pStyle w:val="Normal1"/>
        <w:spacing w:line="240" w:lineRule="auto"/>
        <w:jc w:val="center"/>
        <w:rPr>
          <w:sz w:val="20"/>
          <w:szCs w:val="20"/>
        </w:rPr>
      </w:pPr>
      <w:r w:rsidRPr="008C4C0E">
        <w:rPr>
          <w:b/>
          <w:sz w:val="20"/>
          <w:szCs w:val="20"/>
        </w:rPr>
        <w:lastRenderedPageBreak/>
        <w:t>MAC-LRN</w:t>
      </w:r>
    </w:p>
    <w:p w:rsidR="009036D4" w:rsidRPr="008C4C0E" w:rsidRDefault="009036D4" w:rsidP="009036D4">
      <w:pPr>
        <w:pStyle w:val="Normal1"/>
        <w:spacing w:line="240" w:lineRule="auto"/>
        <w:jc w:val="center"/>
        <w:rPr>
          <w:sz w:val="20"/>
          <w:szCs w:val="20"/>
        </w:rPr>
      </w:pPr>
      <w:r w:rsidRPr="008C4C0E">
        <w:rPr>
          <w:b/>
          <w:sz w:val="20"/>
          <w:szCs w:val="20"/>
        </w:rPr>
        <w:t>MILESTONE 2</w:t>
      </w:r>
    </w:p>
    <w:p w:rsidR="009036D4" w:rsidRPr="008C4C0E" w:rsidRDefault="009036D4" w:rsidP="009036D4">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036D4" w:rsidRPr="008C4C0E" w:rsidRDefault="009036D4" w:rsidP="009036D4">
      <w:pPr>
        <w:pStyle w:val="Normal1"/>
        <w:spacing w:before="180" w:after="180" w:line="240" w:lineRule="auto"/>
        <w:rPr>
          <w:sz w:val="20"/>
          <w:szCs w:val="20"/>
        </w:rPr>
      </w:pPr>
      <w:r w:rsidRPr="008C4C0E">
        <w:rPr>
          <w:b/>
          <w:sz w:val="20"/>
          <w:szCs w:val="20"/>
        </w:rPr>
        <w:t>Data set 1: Spambase</w:t>
      </w:r>
    </w:p>
    <w:p w:rsidR="009036D4" w:rsidRDefault="009036D4" w:rsidP="009036D4">
      <w:pPr>
        <w:pStyle w:val="Normal1"/>
        <w:spacing w:before="180" w:after="180" w:line="240" w:lineRule="auto"/>
        <w:rPr>
          <w:sz w:val="20"/>
          <w:szCs w:val="20"/>
        </w:rPr>
      </w:pPr>
      <w:r w:rsidRPr="008C4C0E">
        <w:rPr>
          <w:b/>
          <w:sz w:val="20"/>
          <w:szCs w:val="20"/>
        </w:rPr>
        <w:t>A. k-Means Clustering</w:t>
      </w:r>
    </w:p>
    <w:p w:rsidR="009036D4" w:rsidRDefault="009036D4" w:rsidP="009036D4">
      <w:pPr>
        <w:pStyle w:val="Normal1"/>
        <w:spacing w:before="180" w:after="180" w:line="240" w:lineRule="auto"/>
        <w:rPr>
          <w:sz w:val="20"/>
          <w:szCs w:val="20"/>
        </w:rPr>
      </w:pPr>
      <w:r w:rsidRPr="008C4C0E">
        <w:rPr>
          <w:sz w:val="20"/>
          <w:szCs w:val="20"/>
        </w:rPr>
        <w:t>a)</w:t>
      </w:r>
      <w:r w:rsidRPr="008C4C0E">
        <w:rPr>
          <w:sz w:val="20"/>
          <w:szCs w:val="20"/>
        </w:rPr>
        <w:tab/>
        <w:t>K=2</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0AE2362" wp14:editId="1390461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72183" cy="277820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 Clustering – k=2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0DC9707" wp14:editId="499A9865">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15000" cy="37814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2: Clustering – k=2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AD54504" wp14:editId="72C57AA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242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3: Plot View</w:t>
      </w:r>
    </w:p>
    <w:p w:rsidR="009036D4" w:rsidRPr="008C4C0E" w:rsidRDefault="009036D4" w:rsidP="009036D4">
      <w:pPr>
        <w:pStyle w:val="Normal1"/>
        <w:spacing w:before="180" w:after="180" w:line="240" w:lineRule="auto"/>
        <w:rPr>
          <w:sz w:val="20"/>
          <w:szCs w:val="20"/>
        </w:rPr>
      </w:pPr>
      <w:r w:rsidRPr="008C4C0E">
        <w:rPr>
          <w:sz w:val="20"/>
          <w:szCs w:val="20"/>
        </w:rPr>
        <w:t xml:space="preserve"> </w:t>
      </w:r>
      <w:r>
        <w:rPr>
          <w:sz w:val="20"/>
          <w:szCs w:val="20"/>
        </w:rPr>
        <w:tab/>
      </w:r>
      <w:r w:rsidRPr="008C4C0E">
        <w:rPr>
          <w:sz w:val="20"/>
          <w:szCs w:val="20"/>
        </w:rPr>
        <w:t>Max value for Centroid 0 and 1 is feature BD.</w:t>
      </w:r>
    </w:p>
    <w:p w:rsidR="009036D4" w:rsidRPr="008C4C0E" w:rsidRDefault="009036D4" w:rsidP="009036D4">
      <w:pPr>
        <w:pStyle w:val="Normal1"/>
        <w:spacing w:before="180" w:after="180" w:line="240" w:lineRule="auto"/>
        <w:rPr>
          <w:sz w:val="20"/>
          <w:szCs w:val="20"/>
        </w:rPr>
      </w:pPr>
      <w:r w:rsidRPr="008C4C0E">
        <w:rPr>
          <w:sz w:val="20"/>
          <w:szCs w:val="20"/>
        </w:rPr>
        <w:t>b)</w:t>
      </w:r>
      <w:r w:rsidRPr="008C4C0E">
        <w:rPr>
          <w:sz w:val="20"/>
          <w:szCs w:val="20"/>
        </w:rPr>
        <w:tab/>
        <w:t>K=20</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FE339A" wp14:editId="5F0E6EF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15000" cy="329565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4: Clustering – k=20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7C2DEC7" wp14:editId="19E96039">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5: Clustering – k=20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91D1BB6" wp14:editId="5CBCE703">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6: K=20 Plot View</w:t>
      </w:r>
    </w:p>
    <w:p w:rsidR="009036D4" w:rsidRDefault="009036D4" w:rsidP="009036D4">
      <w:pPr>
        <w:pStyle w:val="Normal1"/>
        <w:spacing w:before="180" w:after="180" w:line="240" w:lineRule="auto"/>
        <w:rPr>
          <w:b/>
          <w:sz w:val="20"/>
          <w:szCs w:val="20"/>
        </w:rPr>
      </w:pPr>
      <w:r w:rsidRPr="008C4C0E">
        <w:rPr>
          <w:b/>
          <w:sz w:val="20"/>
          <w:szCs w:val="20"/>
        </w:rPr>
        <w:t>K=20</w:t>
      </w:r>
    </w:p>
    <w:p w:rsidR="009036D4" w:rsidRDefault="009036D4" w:rsidP="009036D4">
      <w:pPr>
        <w:pStyle w:val="Normal1"/>
        <w:spacing w:before="180" w:after="180" w:line="240" w:lineRule="auto"/>
        <w:rPr>
          <w:b/>
          <w:sz w:val="20"/>
          <w:szCs w:val="20"/>
        </w:rPr>
      </w:pP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036D4" w:rsidRPr="008C4C0E" w:rsidRDefault="009036D4" w:rsidP="009036D4">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036D4" w:rsidRPr="008C4C0E" w:rsidTr="0075594E">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511</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37</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bl>
    <w:p w:rsidR="009036D4" w:rsidRPr="008C4C0E" w:rsidRDefault="009036D4" w:rsidP="009036D4">
      <w:pPr>
        <w:pStyle w:val="Normal1"/>
        <w:spacing w:before="180" w:after="180" w:line="240" w:lineRule="auto"/>
        <w:jc w:val="center"/>
        <w:rPr>
          <w:sz w:val="20"/>
          <w:szCs w:val="20"/>
        </w:rPr>
      </w:pPr>
      <w:r w:rsidRPr="008C4C0E">
        <w:rPr>
          <w:sz w:val="20"/>
          <w:szCs w:val="20"/>
        </w:rPr>
        <w:t>Figure 7:  20 clusters (cluster_0 – cluster_19)</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036D4" w:rsidRDefault="009036D4" w:rsidP="009036D4">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9D6AE1" w:rsidRDefault="009D6AE1" w:rsidP="009D6AE1">
      <w:pPr>
        <w:pStyle w:val="Normal1"/>
        <w:spacing w:before="180" w:after="180" w:line="240" w:lineRule="auto"/>
        <w:jc w:val="both"/>
        <w:rPr>
          <w:sz w:val="20"/>
          <w:szCs w:val="20"/>
        </w:rPr>
      </w:pPr>
    </w:p>
    <w:p w:rsidR="009D6AE1" w:rsidRDefault="009D6AE1" w:rsidP="009D6AE1">
      <w:pPr>
        <w:pStyle w:val="Normal1"/>
        <w:spacing w:before="180" w:after="180" w:line="240" w:lineRule="auto"/>
        <w:jc w:val="both"/>
        <w:rPr>
          <w:sz w:val="20"/>
          <w:szCs w:val="20"/>
        </w:rPr>
      </w:pPr>
    </w:p>
    <w:p w:rsidR="009036D4" w:rsidRDefault="009D6AE1" w:rsidP="009D6AE1">
      <w:pPr>
        <w:pStyle w:val="Normal1"/>
        <w:spacing w:before="180" w:after="180" w:line="240" w:lineRule="auto"/>
        <w:jc w:val="both"/>
        <w:rPr>
          <w:sz w:val="20"/>
          <w:szCs w:val="20"/>
        </w:rPr>
      </w:pPr>
      <w:r w:rsidRPr="009D6AE1">
        <w:rPr>
          <w:sz w:val="20"/>
          <w:szCs w:val="20"/>
        </w:rPr>
        <w:lastRenderedPageBreak/>
        <w:t>4.</w:t>
      </w:r>
      <w:r>
        <w:rPr>
          <w:sz w:val="20"/>
          <w:szCs w:val="20"/>
        </w:rPr>
        <w:t xml:space="preserve"> </w:t>
      </w:r>
      <w:r w:rsidR="009036D4">
        <w:rPr>
          <w:sz w:val="20"/>
          <w:szCs w:val="20"/>
        </w:rPr>
        <w:t>Process</w:t>
      </w:r>
    </w:p>
    <w:p w:rsidR="009D6AE1" w:rsidRDefault="009D6AE1" w:rsidP="009D6AE1">
      <w:pPr>
        <w:pStyle w:val="Normal1"/>
        <w:spacing w:before="180" w:after="180" w:line="240" w:lineRule="auto"/>
        <w:jc w:val="both"/>
        <w:rPr>
          <w:sz w:val="20"/>
          <w:szCs w:val="20"/>
        </w:rPr>
      </w:pPr>
      <w:r w:rsidRPr="009D6AE1">
        <w:rPr>
          <w:noProof/>
          <w:sz w:val="20"/>
          <w:szCs w:val="20"/>
          <w:lang w:val="en-PH" w:eastAsia="en-PH"/>
        </w:rPr>
        <w:drawing>
          <wp:inline distT="0" distB="0" distL="0" distR="0">
            <wp:extent cx="6858000" cy="2917061"/>
            <wp:effectExtent l="0" t="0" r="0" b="0"/>
            <wp:docPr id="46" name="Picture 46"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9036D4" w:rsidRPr="00B25499" w:rsidRDefault="00B25499" w:rsidP="00B25499">
      <w:pPr>
        <w:pStyle w:val="Normal1"/>
        <w:spacing w:before="180" w:after="180" w:line="240" w:lineRule="auto"/>
        <w:jc w:val="center"/>
        <w:rPr>
          <w:sz w:val="20"/>
          <w:szCs w:val="20"/>
        </w:rPr>
      </w:pPr>
      <w:r>
        <w:rPr>
          <w:b/>
          <w:sz w:val="20"/>
          <w:szCs w:val="20"/>
        </w:rPr>
        <w:t xml:space="preserve">Process 1 - </w:t>
      </w:r>
      <w:r>
        <w:rPr>
          <w:sz w:val="20"/>
          <w:szCs w:val="20"/>
        </w:rPr>
        <w:t>Clustering</w:t>
      </w:r>
    </w:p>
    <w:p w:rsidR="009036D4" w:rsidRPr="008C4C0E" w:rsidRDefault="00F86DED" w:rsidP="009036D4">
      <w:pPr>
        <w:pStyle w:val="Normal1"/>
        <w:spacing w:before="180" w:after="180" w:line="240" w:lineRule="auto"/>
        <w:rPr>
          <w:sz w:val="20"/>
          <w:szCs w:val="20"/>
        </w:rPr>
      </w:pPr>
      <w:r>
        <w:rPr>
          <w:sz w:val="20"/>
          <w:szCs w:val="20"/>
        </w:rPr>
        <w:t>5</w:t>
      </w:r>
      <w:r w:rsidR="009036D4" w:rsidRPr="008C4C0E">
        <w:rPr>
          <w:sz w:val="20"/>
          <w:szCs w:val="20"/>
        </w:rPr>
        <w:t>. Summary and Conclusion of the experiments</w:t>
      </w:r>
    </w:p>
    <w:p w:rsidR="009036D4" w:rsidRDefault="009036D4" w:rsidP="009036D4">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036D4" w:rsidRPr="008C4C0E" w:rsidRDefault="009036D4" w:rsidP="009036D4">
      <w:pPr>
        <w:pStyle w:val="Normal1"/>
        <w:spacing w:before="180" w:after="180" w:line="240" w:lineRule="auto"/>
        <w:ind w:left="720" w:firstLine="720"/>
        <w:rPr>
          <w:sz w:val="20"/>
          <w:szCs w:val="20"/>
        </w:rPr>
      </w:pPr>
    </w:p>
    <w:p w:rsidR="009036D4" w:rsidRPr="008C4C0E" w:rsidRDefault="009036D4" w:rsidP="009036D4">
      <w:pPr>
        <w:pStyle w:val="Normal1"/>
        <w:spacing w:before="180" w:after="180" w:line="240" w:lineRule="auto"/>
        <w:rPr>
          <w:sz w:val="20"/>
          <w:szCs w:val="20"/>
        </w:rPr>
      </w:pPr>
      <w:r w:rsidRPr="008C4C0E">
        <w:rPr>
          <w:b/>
          <w:sz w:val="20"/>
          <w:szCs w:val="20"/>
        </w:rPr>
        <w:t>B. SOM</w:t>
      </w:r>
    </w:p>
    <w:p w:rsidR="009036D4" w:rsidRPr="008C4C0E" w:rsidRDefault="009036D4" w:rsidP="009036D4">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036D4" w:rsidRPr="008C4C0E" w:rsidRDefault="009036D4" w:rsidP="009036D4">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036D4" w:rsidRPr="008C4C0E" w:rsidRDefault="009036D4" w:rsidP="009036D4">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5F74C62" wp14:editId="0B3A33D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4668849" cy="3624263"/>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8: Scatter Plot -1,000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52E318E4" wp14:editId="6D3ECA9A">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781550" cy="2792920"/>
                    </a:xfrm>
                    <a:prstGeom prst="rect">
                      <a:avLst/>
                    </a:prstGeom>
                    <a:ln/>
                  </pic:spPr>
                </pic:pic>
              </a:graphicData>
            </a:graphic>
          </wp:inline>
        </w:drawing>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9: SOM Plot - 1,000 Training Rounds</w:t>
      </w: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1CEF65BE" wp14:editId="271EDDCD">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224699" cy="3633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10: Scatter Plot - 10,000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62FC8A7" wp14:editId="52319DF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033963" cy="298488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11: SOM - 10,000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484CFE9" wp14:editId="062901AD">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214938" cy="356019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12: Scatter Plot - 15,000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6E321021" wp14:editId="11A1AA5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62977" cy="3252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13: SOM - 15,000 Training Rounds</w:t>
      </w:r>
    </w:p>
    <w:p w:rsidR="009036D4" w:rsidRPr="008C4C0E" w:rsidRDefault="009036D4" w:rsidP="009036D4">
      <w:pPr>
        <w:pStyle w:val="Normal1"/>
        <w:spacing w:before="180" w:after="180" w:line="240" w:lineRule="auto"/>
        <w:jc w:val="center"/>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9036D4" w:rsidRDefault="009036D4" w:rsidP="009036D4">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D54B84" w:rsidRDefault="00D54B84" w:rsidP="009036D4">
      <w:pPr>
        <w:pStyle w:val="Normal1"/>
        <w:spacing w:before="180" w:after="180" w:line="240" w:lineRule="auto"/>
        <w:rPr>
          <w:sz w:val="20"/>
          <w:szCs w:val="20"/>
        </w:rPr>
      </w:pPr>
    </w:p>
    <w:p w:rsidR="009036D4" w:rsidRDefault="009036D4" w:rsidP="009036D4">
      <w:pPr>
        <w:pStyle w:val="Normal1"/>
        <w:spacing w:before="180" w:after="180" w:line="240" w:lineRule="auto"/>
        <w:rPr>
          <w:sz w:val="20"/>
          <w:szCs w:val="20"/>
        </w:rPr>
      </w:pPr>
      <w:r w:rsidRPr="00F266F8">
        <w:rPr>
          <w:sz w:val="20"/>
          <w:szCs w:val="20"/>
        </w:rPr>
        <w:lastRenderedPageBreak/>
        <w:t>4.</w:t>
      </w:r>
      <w:r>
        <w:rPr>
          <w:sz w:val="20"/>
          <w:szCs w:val="20"/>
        </w:rPr>
        <w:t xml:space="preserve"> Process</w:t>
      </w:r>
    </w:p>
    <w:p w:rsidR="00D54B84" w:rsidRDefault="00D54B84" w:rsidP="009036D4">
      <w:pPr>
        <w:pStyle w:val="Normal1"/>
        <w:spacing w:before="180" w:after="180" w:line="240" w:lineRule="auto"/>
        <w:rPr>
          <w:sz w:val="20"/>
          <w:szCs w:val="20"/>
        </w:rPr>
      </w:pPr>
      <w:r w:rsidRPr="00D54B84">
        <w:rPr>
          <w:noProof/>
          <w:sz w:val="20"/>
          <w:szCs w:val="20"/>
          <w:lang w:val="en-PH" w:eastAsia="en-PH"/>
        </w:rPr>
        <w:drawing>
          <wp:inline distT="0" distB="0" distL="0" distR="0">
            <wp:extent cx="6858000" cy="2230937"/>
            <wp:effectExtent l="0" t="0" r="0" b="0"/>
            <wp:docPr id="47" name="Picture 47"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B25499" w:rsidRPr="00B25499" w:rsidRDefault="00B25499" w:rsidP="00B25499">
      <w:pPr>
        <w:pStyle w:val="Normal1"/>
        <w:spacing w:before="180" w:after="180" w:line="240" w:lineRule="auto"/>
        <w:jc w:val="center"/>
        <w:rPr>
          <w:sz w:val="20"/>
          <w:szCs w:val="20"/>
        </w:rPr>
      </w:pPr>
      <w:r>
        <w:rPr>
          <w:b/>
          <w:sz w:val="20"/>
          <w:szCs w:val="20"/>
        </w:rPr>
        <w:t xml:space="preserve">Process 2 - </w:t>
      </w:r>
      <w:r>
        <w:rPr>
          <w:sz w:val="20"/>
          <w:szCs w:val="20"/>
        </w:rPr>
        <w:t>SOM</w:t>
      </w:r>
    </w:p>
    <w:p w:rsidR="009036D4" w:rsidRPr="008C4C0E" w:rsidRDefault="009036D4" w:rsidP="009036D4">
      <w:pPr>
        <w:pStyle w:val="Normal1"/>
        <w:spacing w:before="180" w:after="180" w:line="240" w:lineRule="auto"/>
        <w:rPr>
          <w:sz w:val="20"/>
          <w:szCs w:val="20"/>
        </w:rPr>
      </w:pPr>
      <w:r>
        <w:rPr>
          <w:sz w:val="20"/>
          <w:szCs w:val="20"/>
          <w:highlight w:val="white"/>
        </w:rPr>
        <w:t>5</w:t>
      </w:r>
      <w:r w:rsidRPr="008C4C0E">
        <w:rPr>
          <w:sz w:val="20"/>
          <w:szCs w:val="20"/>
          <w:highlight w:val="white"/>
        </w:rPr>
        <w:t>. Summary and Conclusion of the experiments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E958A5" w:rsidRDefault="00E958A5" w:rsidP="00584334">
      <w:pPr>
        <w:rPr>
          <w:rFonts w:ascii="Arial" w:hAnsi="Arial" w:cs="Arial"/>
          <w:sz w:val="20"/>
          <w:szCs w:val="20"/>
        </w:rPr>
      </w:pPr>
    </w:p>
    <w:p w:rsidR="00584334" w:rsidRDefault="00584334" w:rsidP="00584334">
      <w:pPr>
        <w:rPr>
          <w:rFonts w:ascii="Arial" w:hAnsi="Arial" w:cs="Arial"/>
          <w:sz w:val="20"/>
          <w:szCs w:val="20"/>
        </w:rPr>
      </w:pPr>
    </w:p>
    <w:p w:rsidR="00E958A5" w:rsidRDefault="00E958A5" w:rsidP="00065990">
      <w:pPr>
        <w:jc w:val="center"/>
        <w:rPr>
          <w:rFonts w:ascii="Arial" w:hAnsi="Arial" w:cs="Arial"/>
          <w:sz w:val="20"/>
          <w:szCs w:val="20"/>
        </w:rPr>
      </w:pPr>
    </w:p>
    <w:p w:rsidR="00E958A5" w:rsidRDefault="00E958A5"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BE4659">
      <w:pPr>
        <w:jc w:val="center"/>
        <w:rPr>
          <w:rFonts w:ascii="Arial" w:hAnsi="Arial" w:cs="Arial"/>
          <w:sz w:val="20"/>
          <w:szCs w:val="20"/>
        </w:rPr>
      </w:pPr>
      <w:r>
        <w:rPr>
          <w:rFonts w:ascii="Arial" w:hAnsi="Arial" w:cs="Arial"/>
          <w:sz w:val="20"/>
          <w:szCs w:val="20"/>
        </w:rPr>
        <w:lastRenderedPageBreak/>
        <w: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584334">
      <w:pPr>
        <w:spacing w:after="0"/>
        <w:jc w:val="center"/>
        <w:rPr>
          <w:b/>
        </w:rPr>
      </w:pPr>
    </w:p>
    <w:p w:rsidR="002710D1" w:rsidRDefault="002710D1" w:rsidP="00E958A5">
      <w:pPr>
        <w:pStyle w:val="ListParagraph"/>
        <w:numPr>
          <w:ilvl w:val="0"/>
          <w:numId w:val="11"/>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Center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r>
        <w:t xml:space="preserve">Dr. Balint Antal, Department of Computer Graphics and Image Processing Faculty of Informatics, University of </w:t>
      </w:r>
      <w:r>
        <w:tab/>
        <w:t xml:space="preserve">Debrecen, 4010, Debrecen, POB 12, Hungary  antal.balint '@' inf.unideb.hu </w:t>
      </w:r>
    </w:p>
    <w:p w:rsidR="002710D1" w:rsidRDefault="002710D1" w:rsidP="002710D1">
      <w:pPr>
        <w:pStyle w:val="ListParagraph"/>
        <w:numPr>
          <w:ilvl w:val="0"/>
          <w:numId w:val="8"/>
        </w:numPr>
        <w:spacing w:after="0"/>
        <w:jc w:val="both"/>
      </w:pPr>
      <w:r>
        <w:t xml:space="preserve">Dr. Andras Hajdu, Department of Computer Graphics and Image Processing  Faculty of Informatics, University of </w:t>
      </w:r>
      <w:r>
        <w:tab/>
        <w:t>Debrecen, 4010, Debrecen, POB 12, Hungary hajdu.andras '@' inf.unideb.hu</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Messidor image set to predict whether an image contains </w:t>
      </w:r>
      <w:r>
        <w:tab/>
      </w:r>
      <w:r w:rsidRPr="005D1EDE">
        <w:t xml:space="preserve">signs of diabetic retinopathy or not. All features represent either a detected lesion, a descriptive feature of a </w:t>
      </w:r>
      <w:r>
        <w:tab/>
      </w:r>
      <w:r w:rsidRPr="005D1EDE">
        <w:t xml:space="preserve">anatomical part or an image-level descriptor. The underlying method image analysis and feature extraction as </w:t>
      </w:r>
      <w:r>
        <w:tab/>
      </w:r>
      <w:r w:rsidRPr="005D1EDE">
        <w:t xml:space="preserve">well as our classification technique is described in Balint Antal, Andras Hajdu: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Euclidean distance of the center of</w:t>
      </w:r>
      <w:r>
        <w:t xml:space="preserve"> </w:t>
      </w:r>
      <w:r w:rsidRPr="00130D8D">
        <w:t>the macula and the center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r>
        <w:t>S</w:t>
      </w:r>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E958A5">
      <w:pPr>
        <w:pStyle w:val="ListParagraph"/>
        <w:numPr>
          <w:ilvl w:val="0"/>
          <w:numId w:val="11"/>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E958A5">
      <w:pPr>
        <w:pStyle w:val="ListParagraph"/>
        <w:numPr>
          <w:ilvl w:val="0"/>
          <w:numId w:val="11"/>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DD07F1">
      <w:pPr>
        <w:tabs>
          <w:tab w:val="left" w:pos="9460"/>
        </w:tabs>
        <w:spacing w:after="0"/>
        <w:jc w:val="both"/>
        <w:rPr>
          <w:b/>
        </w:rPr>
      </w:pPr>
      <w:r>
        <w:rPr>
          <w:b/>
        </w:rPr>
        <w:t>B.  Performance of kNN, Decision Trees, Bayesian Network on Different Feature Sets</w:t>
      </w:r>
      <w:r w:rsidR="00DD07F1">
        <w:rPr>
          <w:b/>
        </w:rPr>
        <w:tab/>
      </w:r>
    </w:p>
    <w:p w:rsidR="00DD07F1" w:rsidRPr="008C4C0E"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DD07F1" w:rsidRPr="00DD07F1"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2710D1" w:rsidRPr="0058223B" w:rsidRDefault="002710D1" w:rsidP="002710D1">
      <w:pPr>
        <w:pStyle w:val="ListParagraph"/>
        <w:spacing w:after="0"/>
        <w:jc w:val="both"/>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11819" w:rsidTr="007404F4">
        <w:tc>
          <w:tcPr>
            <w:tcW w:w="949" w:type="pct"/>
          </w:tcPr>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p>
        </w:tc>
        <w:tc>
          <w:tcPr>
            <w:tcW w:w="1137"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94355B" w:rsidTr="006D5D48">
        <w:tc>
          <w:tcPr>
            <w:tcW w:w="949" w:type="pct"/>
          </w:tcPr>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p>
        </w:tc>
        <w:tc>
          <w:tcPr>
            <w:tcW w:w="1137"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CC11D2" w:rsidTr="0094630E">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05195E" w:rsidTr="004139B7">
        <w:tc>
          <w:tcPr>
            <w:tcW w:w="949" w:type="pct"/>
          </w:tcPr>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p>
        </w:tc>
        <w:tc>
          <w:tcPr>
            <w:tcW w:w="1137"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CC11D2" w:rsidTr="00283FD5">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CC11D2" w:rsidTr="008B3BB9">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bl>
    <w:p w:rsidR="002710D1" w:rsidRDefault="002710D1" w:rsidP="002710D1">
      <w:pPr>
        <w:spacing w:after="0"/>
        <w:jc w:val="center"/>
        <w:rPr>
          <w:b/>
        </w:rPr>
      </w:pPr>
      <w:r>
        <w:rPr>
          <w:b/>
        </w:rPr>
        <w:t>Table 6 – F-Measure</w:t>
      </w:r>
    </w:p>
    <w:p w:rsidR="002710D1" w:rsidRDefault="002710D1" w:rsidP="002710D1">
      <w:pPr>
        <w:spacing w:after="0"/>
        <w:jc w:val="center"/>
        <w:rPr>
          <w:b/>
        </w:rPr>
      </w:pPr>
    </w:p>
    <w:p w:rsidR="00DD07F1" w:rsidRPr="00DD07F1" w:rsidRDefault="00DD07F1" w:rsidP="00DD07F1">
      <w:pPr>
        <w:pStyle w:val="ListParagraph"/>
        <w:numPr>
          <w:ilvl w:val="0"/>
          <w:numId w:val="13"/>
        </w:numPr>
        <w:spacing w:after="0"/>
        <w:rPr>
          <w:rFonts w:ascii="Arial" w:hAnsi="Arial" w:cs="Arial"/>
          <w:b/>
          <w:sz w:val="20"/>
          <w:szCs w:val="20"/>
        </w:rPr>
      </w:pPr>
      <w:r w:rsidRPr="00DD07F1">
        <w:rPr>
          <w:rFonts w:ascii="Arial" w:hAnsi="Arial" w:cs="Arial"/>
          <w:b/>
          <w:sz w:val="20"/>
          <w:szCs w:val="20"/>
        </w:rPr>
        <w:t>Processes</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Complete Feature Set</w:t>
      </w: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6017B74" wp14:editId="31EA038F">
            <wp:extent cx="5883644" cy="2748016"/>
            <wp:effectExtent l="0" t="0" r="3175" b="0"/>
            <wp:docPr id="7" name="Picture 7"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Forward Search</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9974682" wp14:editId="3B78E6F5">
            <wp:extent cx="5884055" cy="2326568"/>
            <wp:effectExtent l="0" t="0" r="2540" b="0"/>
            <wp:docPr id="8" name="Picture 8"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lastRenderedPageBreak/>
        <w:drawing>
          <wp:inline distT="0" distB="0" distL="0" distR="0" wp14:anchorId="2841170D" wp14:editId="641E2397">
            <wp:extent cx="5890140" cy="1868439"/>
            <wp:effectExtent l="0" t="0" r="0" b="0"/>
            <wp:docPr id="41" name="Picture 41"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Backward Search</w:t>
      </w: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734837D6" wp14:editId="349300BB">
            <wp:extent cx="5877124" cy="2007505"/>
            <wp:effectExtent l="0" t="0" r="0" b="0"/>
            <wp:docPr id="42" name="Picture 42"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068FE6AB" wp14:editId="5990F4B4">
            <wp:extent cx="5853269" cy="1856743"/>
            <wp:effectExtent l="0" t="0" r="0" b="0"/>
            <wp:docPr id="43" name="Picture 43"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DD07F1" w:rsidRPr="008C4C0E" w:rsidRDefault="00DD07F1" w:rsidP="00DD07F1">
      <w:pPr>
        <w:pStyle w:val="ListParagraph"/>
        <w:spacing w:after="0"/>
        <w:ind w:firstLine="720"/>
        <w:rPr>
          <w:rFonts w:ascii="Arial" w:hAnsi="Arial" w:cs="Arial"/>
          <w:sz w:val="20"/>
          <w:szCs w:val="20"/>
        </w:rPr>
      </w:pPr>
      <w:r w:rsidRPr="00170200">
        <w:rPr>
          <w:rFonts w:ascii="Arial" w:hAnsi="Arial" w:cs="Arial"/>
          <w:noProof/>
          <w:sz w:val="20"/>
          <w:szCs w:val="20"/>
          <w:lang w:eastAsia="en-PH"/>
        </w:rPr>
        <w:lastRenderedPageBreak/>
        <w:drawing>
          <wp:inline distT="0" distB="0" distL="0" distR="0" wp14:anchorId="29087B47" wp14:editId="456E1D1F">
            <wp:extent cx="5780636" cy="2316079"/>
            <wp:effectExtent l="0" t="0" r="0" b="8255"/>
            <wp:docPr id="44" name="Picture 44"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DD07F1" w:rsidRPr="008C4C0E" w:rsidRDefault="00DD07F1" w:rsidP="00DD07F1">
      <w:pPr>
        <w:pStyle w:val="ListParagraph"/>
        <w:spacing w:after="0"/>
        <w:ind w:firstLine="720"/>
        <w:rPr>
          <w:rFonts w:ascii="Arial" w:hAnsi="Arial" w:cs="Arial"/>
          <w:sz w:val="20"/>
          <w:szCs w:val="20"/>
        </w:rPr>
      </w:pPr>
      <w:r>
        <w:rPr>
          <w:rFonts w:ascii="Arial" w:hAnsi="Arial" w:cs="Arial"/>
          <w:sz w:val="20"/>
          <w:szCs w:val="20"/>
        </w:rPr>
        <w:t>The top 9 features are:</w:t>
      </w:r>
      <w:r w:rsidR="00A47A91">
        <w:rPr>
          <w:rFonts w:ascii="Arial" w:hAnsi="Arial" w:cs="Arial"/>
          <w:sz w:val="20"/>
          <w:szCs w:val="20"/>
        </w:rPr>
        <w:t>B, C, D, E, F, G, H, I, and S</w:t>
      </w:r>
      <w:r>
        <w:rPr>
          <w:rFonts w:ascii="Arial" w:hAnsi="Arial" w:cs="Arial"/>
          <w:sz w:val="20"/>
          <w:szCs w:val="20"/>
        </w:rPr>
        <w:t>. These were done by getting the top 9 features based on the highest values from PC1, PC2, PC3 (refer to MS1 excel file).</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Validation</w:t>
      </w:r>
    </w:p>
    <w:p w:rsidR="00DD07F1" w:rsidRPr="008C4C0E" w:rsidRDefault="00DD07F1" w:rsidP="00DD07F1">
      <w:pPr>
        <w:pStyle w:val="ListParagraph"/>
        <w:spacing w:after="0"/>
        <w:ind w:left="1440"/>
        <w:rPr>
          <w:rFonts w:ascii="Arial" w:hAnsi="Arial" w:cs="Arial"/>
          <w:sz w:val="20"/>
          <w:szCs w:val="20"/>
        </w:rPr>
      </w:pPr>
      <w:r w:rsidRPr="00545145">
        <w:rPr>
          <w:rFonts w:ascii="Arial" w:hAnsi="Arial" w:cs="Arial"/>
          <w:noProof/>
          <w:sz w:val="20"/>
          <w:szCs w:val="20"/>
          <w:lang w:eastAsia="en-PH"/>
        </w:rPr>
        <w:drawing>
          <wp:inline distT="0" distB="0" distL="0" distR="0" wp14:anchorId="2C600F4C" wp14:editId="7C3792B3">
            <wp:extent cx="5973824" cy="3614518"/>
            <wp:effectExtent l="0" t="0" r="8255" b="5080"/>
            <wp:docPr id="45" name="Picture 45"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sz w:val="20"/>
          <w:szCs w:val="20"/>
        </w:rPr>
        <w:t>Validation was set to have the one of the classifiers: k-NN, autoMLP</w:t>
      </w:r>
      <w:r>
        <w:rPr>
          <w:rFonts w:ascii="Arial" w:hAnsi="Arial" w:cs="Arial"/>
          <w:sz w:val="20"/>
          <w:szCs w:val="20"/>
        </w:rPr>
        <w:t xml:space="preserve">, SVM </w:t>
      </w:r>
      <w:r w:rsidRPr="008C4C0E">
        <w:rPr>
          <w:rFonts w:ascii="Arial" w:hAnsi="Arial" w:cs="Arial"/>
          <w:sz w:val="20"/>
          <w:szCs w:val="20"/>
        </w:rPr>
        <w:t>, Naïve Bayes, or Decision Tree. Performance is set to be binominal classification.</w:t>
      </w:r>
    </w:p>
    <w:p w:rsidR="002710D1" w:rsidRDefault="002710D1"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2710D1" w:rsidRDefault="002710D1" w:rsidP="002710D1">
      <w:pPr>
        <w:spacing w:after="0"/>
        <w:jc w:val="both"/>
        <w:rPr>
          <w:b/>
        </w:rPr>
      </w:pPr>
      <w:r>
        <w:rPr>
          <w:b/>
        </w:rPr>
        <w:lastRenderedPageBreak/>
        <w:t>C. Discussion of Results</w:t>
      </w:r>
    </w:p>
    <w:p w:rsidR="002710D1" w:rsidRDefault="002710D1" w:rsidP="002710D1">
      <w:pPr>
        <w:spacing w:after="0"/>
        <w:jc w:val="both"/>
        <w:rPr>
          <w:b/>
        </w:rPr>
      </w:pPr>
    </w:p>
    <w:tbl>
      <w:tblPr>
        <w:tblW w:w="11011" w:type="dxa"/>
        <w:jc w:val="center"/>
        <w:tblLook w:val="04A0" w:firstRow="1" w:lastRow="0" w:firstColumn="1" w:lastColumn="0" w:noHBand="0" w:noVBand="1"/>
      </w:tblPr>
      <w:tblGrid>
        <w:gridCol w:w="1455"/>
        <w:gridCol w:w="1447"/>
        <w:gridCol w:w="1344"/>
        <w:gridCol w:w="1530"/>
        <w:gridCol w:w="2520"/>
        <w:gridCol w:w="2715"/>
      </w:tblGrid>
      <w:tr w:rsidR="002710D1" w:rsidRPr="00C43D41" w:rsidTr="004819B4">
        <w:trPr>
          <w:trHeight w:val="1978"/>
          <w:jc w:val="center"/>
        </w:trPr>
        <w:tc>
          <w:tcPr>
            <w:tcW w:w="145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Classifier</w:t>
            </w:r>
          </w:p>
        </w:tc>
        <w:tc>
          <w:tcPr>
            <w:tcW w:w="1447" w:type="dxa"/>
            <w:tcBorders>
              <w:top w:val="single" w:sz="8" w:space="0" w:color="auto"/>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 </w:t>
            </w:r>
            <w:r w:rsidRPr="000A77EA">
              <w:rPr>
                <w:rFonts w:ascii="Calibri" w:eastAsia="Times New Roman" w:hAnsi="Calibri" w:cs="Times New Roman"/>
                <w:b/>
                <w:bCs/>
                <w:color w:val="000000"/>
                <w:lang w:eastAsia="en-PH"/>
              </w:rPr>
              <w:t>Performance Measures</w:t>
            </w:r>
          </w:p>
        </w:tc>
        <w:tc>
          <w:tcPr>
            <w:tcW w:w="1344"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Complete Feature Set</w:t>
            </w:r>
          </w:p>
        </w:tc>
        <w:tc>
          <w:tcPr>
            <w:tcW w:w="153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Forward Search</w:t>
            </w:r>
          </w:p>
        </w:tc>
        <w:tc>
          <w:tcPr>
            <w:tcW w:w="252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Backward Search (Backward Elimination)</w:t>
            </w:r>
          </w:p>
        </w:tc>
        <w:tc>
          <w:tcPr>
            <w:tcW w:w="2715"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Top 9 features (with higher coefficients) based on 3 Components of Principal Components Analysis (PCA)</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(k=1)</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63.34%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71.60%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69.19%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68.74%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62.33%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0.341</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(k=3)</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62.29%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67.59%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60.23%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69.07%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0.247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0.292</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(k=5)</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63.16%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70.48%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69.22%</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62.52%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63.67%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0.771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0.446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0.315</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(k=7)</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64.73%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68.60%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75.75%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71.10%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65.14%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70.79%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68.38%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0.725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0.348</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(k=9)</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65.94%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70.02%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72.15%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62.68%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66.15%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68.56%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0.281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0.366</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Decision Trees</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53.26%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56.27%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53.80%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58.24%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53.54%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57.28%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99.67%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49.75%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90.34%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56.77%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69.88%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67.23%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0.565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0.529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0.093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0.017</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lastRenderedPageBreak/>
              <w:t>Bayesian Network (e.g. Naïve Bayes)</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59.77%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81.56%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73.28%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74.59%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32.57%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55.65%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51.88%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54.01%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46.55%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63.26%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0.652</w:t>
            </w:r>
          </w:p>
        </w:tc>
      </w:tr>
      <w:tr w:rsidR="002710D1" w:rsidRPr="000A77EA" w:rsidTr="004819B4">
        <w:trPr>
          <w:trHeight w:val="300"/>
          <w:jc w:val="center"/>
        </w:trPr>
        <w:tc>
          <w:tcPr>
            <w:tcW w:w="1455" w:type="dxa"/>
            <w:vMerge/>
            <w:tcBorders>
              <w:top w:val="nil"/>
              <w:left w:val="single" w:sz="8" w:space="0" w:color="auto"/>
              <w:bottom w:val="single" w:sz="4" w:space="0" w:color="auto"/>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0.233</w:t>
            </w:r>
          </w:p>
        </w:tc>
        <w:tc>
          <w:tcPr>
            <w:tcW w:w="153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0.322</w:t>
            </w:r>
          </w:p>
        </w:tc>
        <w:tc>
          <w:tcPr>
            <w:tcW w:w="252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0.313</w:t>
            </w:r>
          </w:p>
        </w:tc>
        <w:tc>
          <w:tcPr>
            <w:tcW w:w="2715"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0.201</w:t>
            </w:r>
          </w:p>
        </w:tc>
      </w:tr>
      <w:tr w:rsidR="002710D1" w:rsidRPr="000A77EA" w:rsidTr="004819B4">
        <w:trPr>
          <w:trHeight w:val="300"/>
          <w:jc w:val="center"/>
        </w:trPr>
        <w:tc>
          <w:tcPr>
            <w:tcW w:w="1455" w:type="dxa"/>
            <w:vMerge w:val="restart"/>
            <w:tcBorders>
              <w:top w:val="single" w:sz="4" w:space="0" w:color="auto"/>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r w:rsidRPr="000A77EA">
              <w:rPr>
                <w:rFonts w:ascii="Calibri" w:eastAsia="Times New Roman" w:hAnsi="Calibri" w:cs="Times New Roman"/>
                <w:b/>
                <w:bCs/>
                <w:color w:val="000000"/>
                <w:lang w:eastAsia="en-PH"/>
              </w:rPr>
              <w:t>MLP (Training Cycles= 10)</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r w:rsidR="002710D1" w:rsidRPr="000A77EA" w:rsidTr="004819B4">
        <w:trPr>
          <w:trHeight w:val="300"/>
          <w:jc w:val="center"/>
        </w:trPr>
        <w:tc>
          <w:tcPr>
            <w:tcW w:w="1455" w:type="dxa"/>
            <w:vMerge/>
            <w:tcBorders>
              <w:left w:val="single" w:sz="4" w:space="0" w:color="auto"/>
              <w:bottom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Pr="00584334" w:rsidRDefault="002710D1" w:rsidP="00584334">
      <w:pPr>
        <w:jc w:val="center"/>
        <w:rPr>
          <w:b/>
        </w:rPr>
      </w:pPr>
      <w:r>
        <w:rPr>
          <w:b/>
        </w:rPr>
        <w:t>Table 7 – All Performance Measures</w:t>
      </w:r>
    </w:p>
    <w:p w:rsidR="002710D1" w:rsidRDefault="002710D1" w:rsidP="002710D1">
      <w:pPr>
        <w:spacing w:after="0"/>
        <w:jc w:val="both"/>
        <w:rPr>
          <w:b/>
        </w:rPr>
      </w:pPr>
      <w:r>
        <w:t>Based on the results, the following characteristics were observed:</w:t>
      </w:r>
    </w:p>
    <w:p w:rsidR="002710D1" w:rsidRDefault="002710D1" w:rsidP="002710D1">
      <w:pPr>
        <w:pStyle w:val="ListParagraph"/>
        <w:numPr>
          <w:ilvl w:val="0"/>
          <w:numId w:val="9"/>
        </w:numPr>
        <w:spacing w:after="0"/>
        <w:jc w:val="both"/>
      </w:pPr>
      <w:r>
        <w:t>In the Complete Feature Set, kNN (k=7) was the best classifier.</w:t>
      </w:r>
    </w:p>
    <w:p w:rsidR="002710D1" w:rsidRDefault="002710D1" w:rsidP="002710D1">
      <w:pPr>
        <w:pStyle w:val="ListParagraph"/>
        <w:numPr>
          <w:ilvl w:val="0"/>
          <w:numId w:val="9"/>
        </w:numPr>
        <w:spacing w:after="0"/>
        <w:jc w:val="both"/>
      </w:pPr>
      <w:r>
        <w:t>In the Feature Selection Forward Search, kNN (k=5) was the best classifier.</w:t>
      </w:r>
    </w:p>
    <w:p w:rsidR="002710D1" w:rsidRDefault="002710D1" w:rsidP="002710D1">
      <w:pPr>
        <w:pStyle w:val="ListParagraph"/>
        <w:numPr>
          <w:ilvl w:val="0"/>
          <w:numId w:val="9"/>
        </w:numPr>
        <w:spacing w:after="0"/>
        <w:jc w:val="both"/>
      </w:pPr>
      <w:r>
        <w:t>In the Feature Selection Backward Search, kNN (k=7) was the best classifier.</w:t>
      </w:r>
    </w:p>
    <w:p w:rsidR="002710D1" w:rsidRPr="008811DB" w:rsidRDefault="002710D1" w:rsidP="002710D1">
      <w:pPr>
        <w:pStyle w:val="ListParagraph"/>
        <w:numPr>
          <w:ilvl w:val="0"/>
          <w:numId w:val="9"/>
        </w:numPr>
        <w:spacing w:after="0"/>
        <w:jc w:val="both"/>
      </w:pPr>
      <w:r>
        <w:t>In PCA, kNN (k=9) was the best classifier.</w:t>
      </w:r>
    </w:p>
    <w:p w:rsidR="002710D1" w:rsidRPr="008811DB" w:rsidRDefault="002710D1" w:rsidP="002710D1">
      <w:pPr>
        <w:spacing w:after="0"/>
        <w:jc w:val="both"/>
      </w:pPr>
      <w:r>
        <w:t>This shows that overall, kNN (k=7)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Default="00F50E0A" w:rsidP="00584334">
      <w:pPr>
        <w:spacing w:after="0"/>
        <w:jc w:val="both"/>
      </w:pPr>
      <w:r>
        <w:t>MLP and SVM were not finished due to lack of time. The processes were not able to finish on time.</w:t>
      </w: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Pr="00584334" w:rsidRDefault="004F4318" w:rsidP="00584334">
      <w:pPr>
        <w:spacing w:after="0"/>
        <w:jc w:val="both"/>
        <w:rPr>
          <w:b/>
          <w:i/>
        </w:rPr>
      </w:pPr>
    </w:p>
    <w:p w:rsidR="002710D1" w:rsidRDefault="002710D1" w:rsidP="0005350B">
      <w:pPr>
        <w:pStyle w:val="Normal1"/>
        <w:spacing w:line="240" w:lineRule="auto"/>
        <w:jc w:val="center"/>
        <w:rPr>
          <w:b/>
        </w:rPr>
      </w:pPr>
      <w:r>
        <w:rPr>
          <w:b/>
        </w:rPr>
        <w:lastRenderedPageBreak/>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6"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(x=B,y=S)</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lastRenderedPageBreak/>
        <w:t>Figure 15: Cluster Plot (x=C, y=I)</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lastRenderedPageBreak/>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4938F8" w:rsidRDefault="004938F8" w:rsidP="004938F8">
      <w:pPr>
        <w:pStyle w:val="Normal1"/>
        <w:spacing w:before="180" w:after="180" w:line="240" w:lineRule="auto"/>
      </w:pPr>
      <w:r w:rsidRPr="004938F8">
        <w:t>4.</w:t>
      </w:r>
      <w:r>
        <w:t xml:space="preserve">  Process</w:t>
      </w:r>
    </w:p>
    <w:p w:rsidR="004938F8" w:rsidRDefault="004938F8" w:rsidP="004938F8">
      <w:pPr>
        <w:pStyle w:val="Normal1"/>
        <w:spacing w:before="180" w:after="180" w:line="240" w:lineRule="auto"/>
      </w:pPr>
      <w:r w:rsidRPr="004938F8">
        <w:rPr>
          <w:noProof/>
          <w:lang w:val="en-PH" w:eastAsia="en-PH"/>
        </w:rPr>
        <w:drawing>
          <wp:inline distT="0" distB="0" distL="0" distR="0">
            <wp:extent cx="6858000" cy="2917061"/>
            <wp:effectExtent l="0" t="0" r="0" b="0"/>
            <wp:docPr id="48" name="Picture 48"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4938F8" w:rsidRPr="004938F8" w:rsidRDefault="004938F8" w:rsidP="004938F8">
      <w:pPr>
        <w:pStyle w:val="Normal1"/>
        <w:spacing w:before="180" w:after="180" w:line="240" w:lineRule="auto"/>
        <w:jc w:val="center"/>
      </w:pPr>
      <w:r>
        <w:rPr>
          <w:b/>
        </w:rPr>
        <w:t xml:space="preserve">Process 1 - </w:t>
      </w:r>
      <w:r w:rsidR="00AE29C8">
        <w:t>Clustering</w:t>
      </w:r>
    </w:p>
    <w:p w:rsidR="00065990" w:rsidRDefault="004938F8" w:rsidP="00065990">
      <w:pPr>
        <w:pStyle w:val="Normal1"/>
        <w:spacing w:before="180" w:after="180" w:line="240" w:lineRule="auto"/>
      </w:pPr>
      <w:r>
        <w:t>5</w:t>
      </w:r>
      <w:r w:rsidR="00065990">
        <w:t>.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lang w:val="en-PH" w:eastAsia="en-PH"/>
        </w:rPr>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t>Disclaimer: The scatter plot blocks (figure …)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lastRenderedPageBreak/>
        <w:t xml:space="preserve"> </w:t>
      </w:r>
      <w:r>
        <w:rPr>
          <w:noProof/>
          <w:lang w:val="en-PH" w:eastAsia="en-PH"/>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t>3. Map Interpretation</w:t>
      </w:r>
    </w:p>
    <w:p w:rsidR="00065990" w:rsidRDefault="00065990" w:rsidP="00065990">
      <w:pPr>
        <w:pStyle w:val="Normal1"/>
        <w:spacing w:before="180" w:after="180" w:line="240" w:lineRule="auto"/>
        <w:jc w:val="both"/>
      </w:pPr>
      <w:r>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D0049C">
      <w:pPr>
        <w:pStyle w:val="Normal1"/>
        <w:spacing w:before="180" w:after="180" w:line="240" w:lineRule="auto"/>
        <w:rPr>
          <w:highlight w:val="white"/>
        </w:rPr>
      </w:pPr>
      <w:r w:rsidRPr="00D0049C">
        <w:rPr>
          <w:highlight w:val="white"/>
        </w:rPr>
        <w:lastRenderedPageBreak/>
        <w:t>4.</w:t>
      </w:r>
      <w:r>
        <w:rPr>
          <w:highlight w:val="white"/>
        </w:rPr>
        <w:t xml:space="preserve">  Process </w:t>
      </w:r>
    </w:p>
    <w:p w:rsidR="00D0049C" w:rsidRDefault="00D0049C" w:rsidP="00D0049C">
      <w:pPr>
        <w:pStyle w:val="Normal1"/>
        <w:spacing w:before="180" w:after="180" w:line="240" w:lineRule="auto"/>
        <w:rPr>
          <w:highlight w:val="white"/>
        </w:rPr>
      </w:pPr>
      <w:r w:rsidRPr="00D0049C">
        <w:rPr>
          <w:noProof/>
          <w:lang w:val="en-PH" w:eastAsia="en-PH"/>
        </w:rPr>
        <w:drawing>
          <wp:inline distT="0" distB="0" distL="0" distR="0">
            <wp:extent cx="6858000" cy="2230937"/>
            <wp:effectExtent l="0" t="0" r="0" b="0"/>
            <wp:docPr id="49" name="Picture 49"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D0049C" w:rsidRPr="00D0049C" w:rsidRDefault="00D0049C" w:rsidP="00D0049C">
      <w:pPr>
        <w:pStyle w:val="Normal1"/>
        <w:spacing w:before="180" w:after="180" w:line="240" w:lineRule="auto"/>
        <w:jc w:val="center"/>
        <w:rPr>
          <w:highlight w:val="white"/>
        </w:rPr>
      </w:pPr>
      <w:r>
        <w:rPr>
          <w:b/>
          <w:highlight w:val="white"/>
        </w:rPr>
        <w:t xml:space="preserve">Process 2 - </w:t>
      </w:r>
      <w:r>
        <w:rPr>
          <w:highlight w:val="white"/>
        </w:rPr>
        <w:t>SOM</w:t>
      </w:r>
    </w:p>
    <w:p w:rsidR="00065990" w:rsidRDefault="00D0049C" w:rsidP="00065990">
      <w:pPr>
        <w:pStyle w:val="Normal1"/>
        <w:spacing w:before="180" w:after="180" w:line="240" w:lineRule="auto"/>
      </w:pPr>
      <w:r>
        <w:rPr>
          <w:highlight w:val="white"/>
        </w:rPr>
        <w:t>5.</w:t>
      </w:r>
      <w:r w:rsidR="00065990">
        <w:rPr>
          <w:highlight w:val="white"/>
        </w:rPr>
        <w:t xml:space="preserve">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6F2603" w:rsidRDefault="006F2603">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lastRenderedPageBreak/>
        <w:t>Spambase Summary and Conclusions</w:t>
      </w:r>
    </w:p>
    <w:p w:rsidR="009D2CD4" w:rsidRPr="00F57FC8" w:rsidRDefault="00F57FC8" w:rsidP="00B25BB5">
      <w:pPr>
        <w:ind w:firstLine="720"/>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as k is increased, the performance values becomes greater. But when k=7, the values decreased. MLP, Decision Trees and Bayesian Network did not give greater results compared to kNN. </w:t>
      </w:r>
    </w:p>
    <w:p w:rsidR="009D2CD4" w:rsidRPr="00F57FC8" w:rsidRDefault="009D2CD4" w:rsidP="00B25BB5">
      <w:pPr>
        <w:ind w:firstLine="720"/>
        <w:rPr>
          <w:rFonts w:ascii="Arial" w:hAnsi="Arial" w:cs="Arial"/>
          <w:b/>
        </w:rPr>
      </w:pPr>
      <w:r w:rsidRPr="00F57FC8">
        <w:rPr>
          <w:rFonts w:ascii="Arial" w:hAnsi="Arial" w:cs="Arial"/>
          <w:b/>
        </w:rPr>
        <w:t>Clustering</w:t>
      </w:r>
    </w:p>
    <w:p w:rsidR="00F57FC8" w:rsidRPr="00E27557" w:rsidRDefault="009D2CD4" w:rsidP="00B25BB5">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B25BB5">
      <w:pPr>
        <w:ind w:firstLine="720"/>
        <w:jc w:val="both"/>
        <w:rPr>
          <w:rFonts w:ascii="Arial" w:hAnsi="Arial" w:cs="Arial"/>
          <w:b/>
        </w:rPr>
      </w:pPr>
      <w:r w:rsidRPr="00F57FC8">
        <w:rPr>
          <w:rFonts w:ascii="Arial" w:hAnsi="Arial" w:cs="Arial"/>
          <w:b/>
        </w:rPr>
        <w:t>Milestone 1</w:t>
      </w:r>
    </w:p>
    <w:p w:rsidR="005F03E3" w:rsidRPr="00E27557" w:rsidRDefault="005F03E3" w:rsidP="00002A22">
      <w:pPr>
        <w:ind w:firstLine="720"/>
        <w:jc w:val="both"/>
        <w:rPr>
          <w:rFonts w:ascii="Arial" w:hAnsi="Arial" w:cs="Arial"/>
        </w:rPr>
      </w:pPr>
      <w:r w:rsidRPr="00E27557">
        <w:rPr>
          <w:rFonts w:ascii="Arial" w:hAnsi="Arial" w:cs="Arial"/>
        </w:rPr>
        <w:t>By comparing the performance measures of Complete Feature Set, Feature Selection using Forward and Backward Search, and PCA, Feature Selection using Forward Search with kNN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39035E" w:rsidRDefault="009775AA" w:rsidP="009775AA">
      <w:pPr>
        <w:spacing w:after="0"/>
        <w:jc w:val="both"/>
        <w:rPr>
          <w:rFonts w:ascii="Arial" w:hAnsi="Arial" w:cs="Arial"/>
          <w:b/>
        </w:rPr>
      </w:pPr>
      <w:r w:rsidRPr="0039035E">
        <w:rPr>
          <w:rFonts w:ascii="Arial" w:hAnsi="Arial" w:cs="Arial"/>
        </w:rPr>
        <w:t>Based on the results, the following characteristics were observed:</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Complete Feature Set,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Forward Search, kNN (k=5)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Backward Search,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PCA, kNN (k=9) was the best classifier.</w:t>
      </w:r>
    </w:p>
    <w:p w:rsidR="009775AA" w:rsidRPr="0039035E" w:rsidRDefault="009775AA" w:rsidP="009775AA">
      <w:pPr>
        <w:spacing w:after="0"/>
        <w:jc w:val="both"/>
        <w:rPr>
          <w:rFonts w:ascii="Arial" w:hAnsi="Arial" w:cs="Arial"/>
        </w:rPr>
      </w:pPr>
      <w:r w:rsidRPr="0039035E">
        <w:rPr>
          <w:rFonts w:ascii="Arial" w:hAnsi="Arial" w:cs="Arial"/>
        </w:rPr>
        <w:t>This shows that overall, kNN (k=7) was the best classifier.</w:t>
      </w:r>
    </w:p>
    <w:p w:rsidR="000A29C7" w:rsidRPr="00E27557" w:rsidRDefault="000A29C7" w:rsidP="0039035E">
      <w:pPr>
        <w:rPr>
          <w:rFonts w:ascii="Arial" w:hAnsi="Arial" w:cs="Arial"/>
        </w:rPr>
      </w:pPr>
    </w:p>
    <w:p w:rsidR="00B25BB5" w:rsidRDefault="00B25BB5" w:rsidP="00B25BB5">
      <w:pPr>
        <w:ind w:firstLine="720"/>
        <w:rPr>
          <w:rFonts w:ascii="Arial" w:hAnsi="Arial" w:cs="Arial"/>
          <w:b/>
        </w:rPr>
      </w:pPr>
    </w:p>
    <w:p w:rsidR="009D2CD4" w:rsidRPr="00F57FC8" w:rsidRDefault="009D2CD4" w:rsidP="00B25BB5">
      <w:pPr>
        <w:ind w:firstLine="720"/>
        <w:rPr>
          <w:rFonts w:ascii="Arial" w:hAnsi="Arial" w:cs="Arial"/>
          <w:b/>
        </w:rPr>
      </w:pPr>
      <w:r w:rsidRPr="00F57FC8">
        <w:rPr>
          <w:rFonts w:ascii="Arial" w:hAnsi="Arial" w:cs="Arial"/>
          <w:b/>
        </w:rPr>
        <w:lastRenderedPageBreak/>
        <w:t>Clustering</w:t>
      </w:r>
    </w:p>
    <w:p w:rsidR="009D2CD4" w:rsidRPr="00E27557" w:rsidRDefault="009D2CD4" w:rsidP="00C3664E">
      <w:pPr>
        <w:pStyle w:val="Normal1"/>
        <w:spacing w:before="180" w:after="180" w:line="240" w:lineRule="auto"/>
        <w:ind w:firstLine="720"/>
      </w:pPr>
      <w:r w:rsidRPr="00E27557">
        <w:t>There are only 2 possible values for the class, which are 1 and 0. These are boolean values to indicate of a patient has diabetes or not. This results to making k=2. Since the clusters are distinguishable from one another, this is a good reason to choose k as 2.</w:t>
      </w:r>
    </w:p>
    <w:p w:rsidR="009D2CD4" w:rsidRPr="00E27557" w:rsidRDefault="009D2CD4" w:rsidP="00B25BB5">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09195F"/>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AC16D33"/>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2">
    <w:nsid w:val="7A902884"/>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4"/>
  </w:num>
  <w:num w:numId="5">
    <w:abstractNumId w:val="11"/>
  </w:num>
  <w:num w:numId="6">
    <w:abstractNumId w:val="0"/>
  </w:num>
  <w:num w:numId="7">
    <w:abstractNumId w:val="8"/>
  </w:num>
  <w:num w:numId="8">
    <w:abstractNumId w:val="5"/>
  </w:num>
  <w:num w:numId="9">
    <w:abstractNumId w:val="2"/>
  </w:num>
  <w:num w:numId="10">
    <w:abstractNumId w:val="7"/>
  </w:num>
  <w:num w:numId="11">
    <w:abstractNumId w:val="9"/>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EC06F0"/>
    <w:rsid w:val="00002A22"/>
    <w:rsid w:val="0001384D"/>
    <w:rsid w:val="0002277E"/>
    <w:rsid w:val="0005195E"/>
    <w:rsid w:val="0005350B"/>
    <w:rsid w:val="00065990"/>
    <w:rsid w:val="00067302"/>
    <w:rsid w:val="000A29C7"/>
    <w:rsid w:val="000D393F"/>
    <w:rsid w:val="000D6143"/>
    <w:rsid w:val="00110962"/>
    <w:rsid w:val="0011764D"/>
    <w:rsid w:val="00175B55"/>
    <w:rsid w:val="001E0D36"/>
    <w:rsid w:val="00204405"/>
    <w:rsid w:val="00211819"/>
    <w:rsid w:val="00214E37"/>
    <w:rsid w:val="0021585C"/>
    <w:rsid w:val="00222453"/>
    <w:rsid w:val="002710D1"/>
    <w:rsid w:val="00294B0B"/>
    <w:rsid w:val="00294FA2"/>
    <w:rsid w:val="002E2583"/>
    <w:rsid w:val="002E4670"/>
    <w:rsid w:val="00364530"/>
    <w:rsid w:val="003769B0"/>
    <w:rsid w:val="0039035E"/>
    <w:rsid w:val="00396F03"/>
    <w:rsid w:val="00433840"/>
    <w:rsid w:val="00477FC4"/>
    <w:rsid w:val="004819B4"/>
    <w:rsid w:val="004864EE"/>
    <w:rsid w:val="004938F8"/>
    <w:rsid w:val="004E26CE"/>
    <w:rsid w:val="004F4318"/>
    <w:rsid w:val="00526481"/>
    <w:rsid w:val="00543A3C"/>
    <w:rsid w:val="00584334"/>
    <w:rsid w:val="005C08EA"/>
    <w:rsid w:val="005C1B79"/>
    <w:rsid w:val="005F03E3"/>
    <w:rsid w:val="00600D9B"/>
    <w:rsid w:val="006276F9"/>
    <w:rsid w:val="006360EB"/>
    <w:rsid w:val="0064103B"/>
    <w:rsid w:val="0064344F"/>
    <w:rsid w:val="00665A28"/>
    <w:rsid w:val="006810C6"/>
    <w:rsid w:val="006875C3"/>
    <w:rsid w:val="006C49CB"/>
    <w:rsid w:val="006E27BD"/>
    <w:rsid w:val="006F2603"/>
    <w:rsid w:val="00706DA2"/>
    <w:rsid w:val="00773766"/>
    <w:rsid w:val="00782FD6"/>
    <w:rsid w:val="00793AF5"/>
    <w:rsid w:val="007B0D0D"/>
    <w:rsid w:val="007D55E3"/>
    <w:rsid w:val="007E20F4"/>
    <w:rsid w:val="00806551"/>
    <w:rsid w:val="00816BAD"/>
    <w:rsid w:val="0082586C"/>
    <w:rsid w:val="008A7132"/>
    <w:rsid w:val="008C4C0E"/>
    <w:rsid w:val="008F3CD8"/>
    <w:rsid w:val="00900D54"/>
    <w:rsid w:val="009036D4"/>
    <w:rsid w:val="0090588C"/>
    <w:rsid w:val="00942F23"/>
    <w:rsid w:val="0094355B"/>
    <w:rsid w:val="009762B0"/>
    <w:rsid w:val="009775AA"/>
    <w:rsid w:val="009941F4"/>
    <w:rsid w:val="009A6A0E"/>
    <w:rsid w:val="009D2CD4"/>
    <w:rsid w:val="009D6AE1"/>
    <w:rsid w:val="009F6906"/>
    <w:rsid w:val="00A32D03"/>
    <w:rsid w:val="00A410CC"/>
    <w:rsid w:val="00A47A91"/>
    <w:rsid w:val="00A624C7"/>
    <w:rsid w:val="00A83F4F"/>
    <w:rsid w:val="00AC3300"/>
    <w:rsid w:val="00AE29C8"/>
    <w:rsid w:val="00B10431"/>
    <w:rsid w:val="00B25499"/>
    <w:rsid w:val="00B25BB5"/>
    <w:rsid w:val="00B25ED4"/>
    <w:rsid w:val="00B95745"/>
    <w:rsid w:val="00BB0ED8"/>
    <w:rsid w:val="00BD0A4D"/>
    <w:rsid w:val="00BE0004"/>
    <w:rsid w:val="00BE04EA"/>
    <w:rsid w:val="00BE4659"/>
    <w:rsid w:val="00C06524"/>
    <w:rsid w:val="00C100B5"/>
    <w:rsid w:val="00C32857"/>
    <w:rsid w:val="00C3664E"/>
    <w:rsid w:val="00C661EB"/>
    <w:rsid w:val="00CB226F"/>
    <w:rsid w:val="00CC11D2"/>
    <w:rsid w:val="00CC152B"/>
    <w:rsid w:val="00CE2E6D"/>
    <w:rsid w:val="00D0049C"/>
    <w:rsid w:val="00D05B0F"/>
    <w:rsid w:val="00D1265A"/>
    <w:rsid w:val="00D423E5"/>
    <w:rsid w:val="00D54B84"/>
    <w:rsid w:val="00D64E35"/>
    <w:rsid w:val="00D97B74"/>
    <w:rsid w:val="00DA0087"/>
    <w:rsid w:val="00DD07F1"/>
    <w:rsid w:val="00DE65FE"/>
    <w:rsid w:val="00E40962"/>
    <w:rsid w:val="00E41E9F"/>
    <w:rsid w:val="00E958A5"/>
    <w:rsid w:val="00EC06F0"/>
    <w:rsid w:val="00EE4FE9"/>
    <w:rsid w:val="00F013C3"/>
    <w:rsid w:val="00F10652"/>
    <w:rsid w:val="00F266F8"/>
    <w:rsid w:val="00F444D7"/>
    <w:rsid w:val="00F50E0A"/>
    <w:rsid w:val="00F57FC8"/>
    <w:rsid w:val="00F8337E"/>
    <w:rsid w:val="00F86DED"/>
    <w:rsid w:val="00FB7622"/>
    <w:rsid w:val="00FF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D07D30-2A0C-4DF1-A595-5BE63F47A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42</Pages>
  <Words>5318</Words>
  <Characters>30314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132</cp:revision>
  <dcterms:created xsi:type="dcterms:W3CDTF">2016-03-28T07:20:00Z</dcterms:created>
  <dcterms:modified xsi:type="dcterms:W3CDTF">2016-03-29T20:54:00Z</dcterms:modified>
</cp:coreProperties>
</file>